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FICHA DE AVALIAÇÃO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hjhh7nrlatrh" w:id="0"/>
      <w:bookmarkEnd w:id="0"/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OBS.: No caso de Termo de Compromisso de Estágio - TCE, esta ficha deverá ser preenchida pela concedente,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após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a/o estagiária/o ter completado o período de estágio.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6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Campus do IFSul: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Escolher um item.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6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da/o estudante: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Clique aqui para digitar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6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Matrícula: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Clique aqui para digitar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6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Curso: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Clique aqui para digitar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6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Clique aqui para digitar texto.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Celular: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Clique aqui para digitar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6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Situação: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Escolher um item.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outra, especificar: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Clique aqui para digitar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6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da formatura: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Clique aqui para inserir uma data.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6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Semestre/ano previsto para conclusão do curso: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Clique aqui para inserir uma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6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Concedente: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Clique aqui para digitar texto.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6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CNPJ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(ou CPF no caso de profissional liberal)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Clique aqui para digitar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6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Registro ATIVO no Conselho Profissional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(somente para profissional liberal)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Clique aqui para digitar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6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Endereço: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Clique aqui para digitar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6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Bairro: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Clique aqui para digitar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6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Cidade: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Clique aqui para digitar texto.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Estado: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Clique aqui para digitar texto.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6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Clique aqui para digitar texto.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Telefone: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Clique aqui para digitar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000000" w:space="6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Ramo de atividade da concedente: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Clique aqui para digitar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000000" w:space="6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do/a Supervisor/a: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Clique aqui para digitar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6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Cargo ou Função: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Clique aqui para digitar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color="000000" w:space="6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Clique aqui para digitar texto.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Telefone: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Clique aqui para digitar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color="000000" w:space="6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de início do estágio: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Clique aqui para inserir uma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color="000000" w:space="6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Último dia de estágio: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Clique aqui para inserir uma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color="000000" w:space="6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Função principal da/o estudante (estagiária/o) na concedente: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Clique aqui para digitar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color="000000" w:space="6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Número de horas de atividades semanais: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Clique aqui para digitar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color="000000" w:space="6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Total de horas efetivamente trabalhadas/estagiadas: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Clique aqui para digitar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71"/>
        </w:tabs>
        <w:spacing w:after="0" w:before="0" w:line="240" w:lineRule="auto"/>
        <w:ind w:left="0" w:right="0" w:firstLine="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1). Atribua a cada item relacionado abaixo, o CONCEITO pelo desempenho funcional da/o estudante (estagiária/o):</w:t>
      </w:r>
    </w:p>
    <w:tbl>
      <w:tblPr>
        <w:tblStyle w:val="Table1"/>
        <w:tblW w:w="9709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02"/>
        <w:gridCol w:w="1304"/>
        <w:gridCol w:w="297"/>
        <w:gridCol w:w="3402"/>
        <w:gridCol w:w="1304"/>
        <w:tblGridChange w:id="0">
          <w:tblGrid>
            <w:gridCol w:w="3402"/>
            <w:gridCol w:w="1304"/>
            <w:gridCol w:w="297"/>
            <w:gridCol w:w="3402"/>
            <w:gridCol w:w="13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tabs>
                <w:tab w:val="left" w:leader="none" w:pos="9071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ITENS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0">
            <w:pPr>
              <w:tabs>
                <w:tab w:val="left" w:leader="none" w:pos="9071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CONCEITO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tabs>
                <w:tab w:val="left" w:leader="none" w:pos="9071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tabs>
                <w:tab w:val="left" w:leader="none" w:pos="9071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ITENS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3">
            <w:pPr>
              <w:tabs>
                <w:tab w:val="left" w:leader="none" w:pos="9071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CONCEITO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leader="none" w:pos="9071"/>
              </w:tabs>
              <w:rPr/>
            </w:pPr>
            <w:r w:rsidDel="00000000" w:rsidR="00000000" w:rsidRPr="00000000">
              <w:rPr>
                <w:rtl w:val="0"/>
              </w:rPr>
              <w:t xml:space="preserve">Aprendizado dentro do estágio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9071"/>
              </w:tabs>
              <w:jc w:val="center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Escolher um item.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907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9071"/>
              </w:tabs>
              <w:rPr/>
            </w:pPr>
            <w:r w:rsidDel="00000000" w:rsidR="00000000" w:rsidRPr="00000000">
              <w:rPr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leader="none" w:pos="9071"/>
              </w:tabs>
              <w:jc w:val="center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Escolher um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9071"/>
              </w:tabs>
              <w:rPr/>
            </w:pPr>
            <w:r w:rsidDel="00000000" w:rsidR="00000000" w:rsidRPr="00000000">
              <w:rPr>
                <w:rtl w:val="0"/>
              </w:rPr>
              <w:t xml:space="preserve">Segurança na execução do trabalho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9071"/>
              </w:tabs>
              <w:jc w:val="center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Escolher um item.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907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9071"/>
              </w:tabs>
              <w:rPr/>
            </w:pPr>
            <w:r w:rsidDel="00000000" w:rsidR="00000000" w:rsidRPr="00000000">
              <w:rPr>
                <w:rtl w:val="0"/>
              </w:rPr>
              <w:t xml:space="preserve">Relacionamento social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leader="none" w:pos="9071"/>
              </w:tabs>
              <w:jc w:val="center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Escolher um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9071"/>
              </w:tabs>
              <w:rPr/>
            </w:pPr>
            <w:r w:rsidDel="00000000" w:rsidR="00000000" w:rsidRPr="00000000">
              <w:rPr>
                <w:rtl w:val="0"/>
              </w:rPr>
              <w:t xml:space="preserve">Interesse pelo trabalho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9071"/>
              </w:tabs>
              <w:jc w:val="center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Escolher um item.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leader="none" w:pos="907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9071"/>
              </w:tabs>
              <w:rPr/>
            </w:pPr>
            <w:r w:rsidDel="00000000" w:rsidR="00000000" w:rsidRPr="00000000">
              <w:rPr>
                <w:rtl w:val="0"/>
              </w:rPr>
              <w:t xml:space="preserve">Cooperação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leader="none" w:pos="9071"/>
              </w:tabs>
              <w:jc w:val="center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Escolher um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leader="none" w:pos="9071"/>
              </w:tabs>
              <w:rPr/>
            </w:pPr>
            <w:r w:rsidDel="00000000" w:rsidR="00000000" w:rsidRPr="00000000">
              <w:rPr>
                <w:rtl w:val="0"/>
              </w:rPr>
              <w:t xml:space="preserve">Iniciativa própria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leader="none" w:pos="9071"/>
              </w:tabs>
              <w:jc w:val="center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Escolher um item.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leader="none" w:pos="907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leader="none" w:pos="9071"/>
              </w:tabs>
              <w:rPr/>
            </w:pPr>
            <w:r w:rsidDel="00000000" w:rsidR="00000000" w:rsidRPr="00000000">
              <w:rPr>
                <w:rtl w:val="0"/>
              </w:rPr>
              <w:t xml:space="preserve">Esforço para superar falhas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9071"/>
              </w:tabs>
              <w:jc w:val="center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Escolher um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leader="none" w:pos="9071"/>
              </w:tabs>
              <w:rPr/>
            </w:pPr>
            <w:r w:rsidDel="00000000" w:rsidR="00000000" w:rsidRPr="00000000">
              <w:rPr>
                <w:rtl w:val="0"/>
              </w:rPr>
              <w:t xml:space="preserve">Conhecimentos técnicos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leader="none" w:pos="9071"/>
              </w:tabs>
              <w:jc w:val="center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Escolher um item.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leader="none" w:pos="907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leader="none" w:pos="9071"/>
              </w:tabs>
              <w:rPr/>
            </w:pPr>
            <w:r w:rsidDel="00000000" w:rsidR="00000000" w:rsidRPr="00000000">
              <w:rPr>
                <w:rtl w:val="0"/>
              </w:rPr>
              <w:t xml:space="preserve">Pontualidade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leader="none" w:pos="9071"/>
              </w:tabs>
              <w:jc w:val="center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Escolher um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leader="none" w:pos="9071"/>
              </w:tabs>
              <w:rPr/>
            </w:pPr>
            <w:r w:rsidDel="00000000" w:rsidR="00000000" w:rsidRPr="00000000">
              <w:rPr>
                <w:rtl w:val="0"/>
              </w:rPr>
              <w:t xml:space="preserve">Produtividade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leader="none" w:pos="9071"/>
              </w:tabs>
              <w:jc w:val="center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Escolher um item.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F">
            <w:pPr>
              <w:tabs>
                <w:tab w:val="left" w:leader="none" w:pos="907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0">
            <w:pPr>
              <w:tabs>
                <w:tab w:val="left" w:leader="none" w:pos="9071"/>
              </w:tabs>
              <w:rPr/>
            </w:pPr>
            <w:r w:rsidDel="00000000" w:rsidR="00000000" w:rsidRPr="00000000">
              <w:rPr>
                <w:rtl w:val="0"/>
              </w:rPr>
              <w:t xml:space="preserve">Assiduidade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tabs>
                <w:tab w:val="left" w:leader="none" w:pos="9071"/>
              </w:tabs>
              <w:jc w:val="center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Escolher um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leader="none" w:pos="9071"/>
              </w:tabs>
              <w:rPr/>
            </w:pPr>
            <w:r w:rsidDel="00000000" w:rsidR="00000000" w:rsidRPr="00000000">
              <w:rPr>
                <w:rtl w:val="0"/>
              </w:rPr>
              <w:t xml:space="preserve">Qualidade do trabalho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leader="none" w:pos="9071"/>
              </w:tabs>
              <w:jc w:val="center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Escolher um item.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leader="none" w:pos="907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leader="none" w:pos="9071"/>
              </w:tabs>
              <w:rPr/>
            </w:pPr>
            <w:r w:rsidDel="00000000" w:rsidR="00000000" w:rsidRPr="00000000">
              <w:rPr>
                <w:rtl w:val="0"/>
              </w:rPr>
              <w:t xml:space="preserve">Capacidade de direção e coordenação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leader="none" w:pos="9071"/>
              </w:tabs>
              <w:jc w:val="center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Escolher um item.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tabs>
          <w:tab w:val="left" w:leader="none" w:pos="2552"/>
          <w:tab w:val="left" w:leader="none" w:pos="4395"/>
          <w:tab w:val="left" w:leader="none" w:pos="4962"/>
          <w:tab w:val="left" w:leader="none" w:pos="6237"/>
        </w:tabs>
        <w:ind w:left="420" w:right="-427" w:hanging="448"/>
        <w:jc w:val="both"/>
        <w:rPr/>
      </w:pPr>
      <w:r w:rsidDel="00000000" w:rsidR="00000000" w:rsidRPr="00000000">
        <w:rPr>
          <w:rtl w:val="0"/>
        </w:rPr>
        <w:t xml:space="preserve">CONCEITOS: (</w:t>
      </w:r>
      <w:r w:rsidDel="00000000" w:rsidR="00000000" w:rsidRPr="00000000">
        <w:rPr>
          <w:b w:val="1"/>
          <w:rtl w:val="0"/>
        </w:rPr>
        <w:t xml:space="preserve">O</w:t>
      </w:r>
      <w:r w:rsidDel="00000000" w:rsidR="00000000" w:rsidRPr="00000000">
        <w:rPr>
          <w:rtl w:val="0"/>
        </w:rPr>
        <w:t xml:space="preserve">) – Ótimo; (</w:t>
      </w:r>
      <w:r w:rsidDel="00000000" w:rsidR="00000000" w:rsidRPr="00000000">
        <w:rPr>
          <w:b w:val="1"/>
          <w:rtl w:val="0"/>
        </w:rPr>
        <w:t xml:space="preserve">MB</w:t>
      </w:r>
      <w:r w:rsidDel="00000000" w:rsidR="00000000" w:rsidRPr="00000000">
        <w:rPr>
          <w:rtl w:val="0"/>
        </w:rPr>
        <w:t xml:space="preserve">) – Muito bom; (</w:t>
      </w:r>
      <w:r w:rsidDel="00000000" w:rsidR="00000000" w:rsidRPr="00000000">
        <w:rPr>
          <w:b w:val="1"/>
          <w:rtl w:val="0"/>
        </w:rPr>
        <w:t xml:space="preserve">B</w:t>
      </w:r>
      <w:r w:rsidDel="00000000" w:rsidR="00000000" w:rsidRPr="00000000">
        <w:rPr>
          <w:rtl w:val="0"/>
        </w:rPr>
        <w:t xml:space="preserve">) – Bom; (</w:t>
      </w:r>
      <w:r w:rsidDel="00000000" w:rsidR="00000000" w:rsidRPr="00000000">
        <w:rPr>
          <w:b w:val="1"/>
          <w:rtl w:val="0"/>
        </w:rPr>
        <w:t xml:space="preserve">R</w:t>
      </w:r>
      <w:r w:rsidDel="00000000" w:rsidR="00000000" w:rsidRPr="00000000">
        <w:rPr>
          <w:rtl w:val="0"/>
        </w:rPr>
        <w:t xml:space="preserve">) – Regular; (</w:t>
      </w:r>
      <w:r w:rsidDel="00000000" w:rsidR="00000000" w:rsidRPr="00000000">
        <w:rPr>
          <w:b w:val="1"/>
          <w:rtl w:val="0"/>
        </w:rPr>
        <w:t xml:space="preserve">I</w:t>
      </w:r>
      <w:r w:rsidDel="00000000" w:rsidR="00000000" w:rsidRPr="00000000">
        <w:rPr>
          <w:rtl w:val="0"/>
        </w:rPr>
        <w:t xml:space="preserve">) – Insuficiente.</w:t>
      </w:r>
    </w:p>
    <w:p w:rsidR="00000000" w:rsidDel="00000000" w:rsidP="00000000" w:rsidRDefault="00000000" w:rsidRPr="00000000" w14:paraId="00000048">
      <w:pPr>
        <w:tabs>
          <w:tab w:val="left" w:leader="none" w:pos="9071"/>
        </w:tabs>
        <w:ind w:left="420" w:hanging="448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2). Como a concedente avalia o desempenho da/o estudante? </w:t>
      </w:r>
      <w:r w:rsidDel="00000000" w:rsidR="00000000" w:rsidRPr="00000000">
        <w:rPr>
          <w:color w:val="808080"/>
          <w:rtl w:val="0"/>
        </w:rPr>
        <w:t xml:space="preserve">Escolher um item.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9071"/>
        </w:tabs>
        <w:jc w:val="both"/>
        <w:rPr/>
      </w:pPr>
      <w:r w:rsidDel="00000000" w:rsidR="00000000" w:rsidRPr="00000000">
        <w:rPr>
          <w:rtl w:val="0"/>
        </w:rPr>
        <w:t xml:space="preserve">Outros meios (especificar): </w:t>
      </w:r>
      <w:r w:rsidDel="00000000" w:rsidR="00000000" w:rsidRPr="00000000">
        <w:rPr>
          <w:color w:val="808080"/>
          <w:rtl w:val="0"/>
        </w:rPr>
        <w:t xml:space="preserve">Clique aqui para digitar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9071"/>
        </w:tabs>
        <w:ind w:left="420" w:hanging="44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9071"/>
        </w:tabs>
        <w:ind w:left="420" w:hanging="44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71"/>
        </w:tabs>
        <w:spacing w:after="0" w:before="0" w:line="240" w:lineRule="auto"/>
        <w:ind w:left="0" w:right="0" w:firstLine="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3). Com que periodicidade a/o estudante é avaliada/o?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Escolher um item.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9071"/>
        </w:tabs>
        <w:jc w:val="both"/>
        <w:rPr/>
      </w:pPr>
      <w:r w:rsidDel="00000000" w:rsidR="00000000" w:rsidRPr="00000000">
        <w:rPr>
          <w:rtl w:val="0"/>
        </w:rPr>
        <w:t xml:space="preserve">Outra (especificar): </w:t>
      </w:r>
      <w:r w:rsidDel="00000000" w:rsidR="00000000" w:rsidRPr="00000000">
        <w:rPr>
          <w:color w:val="808080"/>
          <w:rtl w:val="0"/>
        </w:rPr>
        <w:t xml:space="preserve">Clique aqui para digitar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9071"/>
        </w:tabs>
        <w:ind w:left="420" w:hanging="83.9999999999999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9071"/>
        </w:tabs>
        <w:ind w:left="420" w:hanging="83.9999999999999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4). No caso da/o estudante (estagiária/o) ter sido contratada/o por meio de Termo de Compromisso de Estágio – TCE, informar se houve a contratação como funcionária/o ao final do contrato de estágio: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Escolher 99um item.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9071"/>
        </w:tabs>
        <w:ind w:left="420" w:hanging="4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9071"/>
        </w:tabs>
        <w:ind w:left="420" w:hanging="4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9071"/>
        </w:tabs>
        <w:ind w:left="420" w:hanging="4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5) OBSERVAÇÕES:</w:t>
      </w:r>
    </w:p>
    <w:tbl>
      <w:tblPr>
        <w:tblStyle w:val="Table2"/>
        <w:tblW w:w="9639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rHeight w:val="2393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tabs>
                <w:tab w:val="left" w:leader="none" w:pos="9071"/>
              </w:tabs>
              <w:jc w:val="both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Clique ou toque aqui para inserir o texto.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ind w:right="80" w:firstLine="710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Visto: </w:t>
      </w:r>
      <w:r w:rsidDel="00000000" w:rsidR="00000000" w:rsidRPr="00000000">
        <w:rPr>
          <w:sz w:val="20"/>
          <w:szCs w:val="20"/>
          <w:rtl w:val="0"/>
        </w:rPr>
        <w:t xml:space="preserve">Clique aqui para inserir o texto.,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Escolher um item.</w:t>
      </w:r>
      <w:r w:rsidDel="00000000" w:rsidR="00000000" w:rsidRPr="00000000">
        <w:rPr>
          <w:sz w:val="20"/>
          <w:szCs w:val="20"/>
          <w:rtl w:val="0"/>
        </w:rPr>
        <w:t xml:space="preserve"> de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Escolher um item.</w:t>
      </w:r>
      <w:r w:rsidDel="00000000" w:rsidR="00000000" w:rsidRPr="00000000">
        <w:rPr>
          <w:sz w:val="20"/>
          <w:szCs w:val="20"/>
          <w:rtl w:val="0"/>
        </w:rPr>
        <w:t xml:space="preserve"> de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Escolher um item.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5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7" w:type="default"/>
          <w:headerReference r:id="rId8" w:type="first"/>
          <w:footerReference r:id="rId9" w:type="default"/>
          <w:footerReference r:id="rId10" w:type="first"/>
          <w:pgSz w:h="16840" w:w="11907" w:orient="portrait"/>
          <w:pgMar w:bottom="1985" w:top="1638" w:left="1134" w:right="1134" w:header="720" w:footer="58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do/a supervisor/a de estágio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Nº de registro no Conselho Profissional (se houver):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  <w:rtl w:val="0"/>
        </w:rPr>
        <w:t xml:space="preserve">Clique aqui para digitar texto.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da/o estudante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40" w:w="11907" w:orient="portrait"/>
          <w:pgMar w:bottom="1134" w:top="1134" w:left="1134" w:right="850" w:header="720" w:footer="720"/>
          <w:cols w:equalWidth="0" w:num="2">
            <w:col w:space="720" w:w="4601.5"/>
            <w:col w:space="0" w:w="4601.5"/>
          </w:cols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right="4961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right="496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CARIMBO DA CONCEDENTE</w:t>
      </w:r>
    </w:p>
    <w:p w:rsidR="00000000" w:rsidDel="00000000" w:rsidP="00000000" w:rsidRDefault="00000000" w:rsidRPr="00000000" w14:paraId="00000070">
      <w:pPr>
        <w:ind w:right="4961"/>
        <w:jc w:val="center"/>
        <w:rPr/>
      </w:pPr>
      <w:r w:rsidDel="00000000" w:rsidR="00000000" w:rsidRPr="00000000">
        <w:rPr>
          <w:b w:val="1"/>
          <w:rtl w:val="0"/>
        </w:rPr>
        <w:t xml:space="preserve">(PREFERENCIALMENTE)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40" w:w="11907" w:orient="portrait"/>
      <w:pgMar w:bottom="1134" w:top="1134" w:left="1134" w:right="850" w:header="720" w:footer="72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jc w:val="right"/>
      <w:rPr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  * Necessária assinatura do/a supervisor/a do estágio em todas as páginas.</w:t>
    </w:r>
    <w:r w:rsidDel="00000000" w:rsidR="00000000" w:rsidRPr="00000000">
      <w:rPr>
        <w:sz w:val="20"/>
        <w:szCs w:val="20"/>
        <w:rtl w:val="0"/>
      </w:rPr>
      <w:t xml:space="preserve">                       Página </w:t>
    </w: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5793740" cy="22225"/>
              <wp:effectExtent b="0" l="0" r="0" t="0"/>
              <wp:wrapSquare wrapText="bothSides" distB="0" distT="0" distL="114300" distR="114300"/>
              <wp:docPr id="7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2453893" y="3773650"/>
                        <a:ext cx="5784215" cy="12700"/>
                      </a:xfrm>
                      <a:custGeom>
                        <a:rect b="b" l="l" r="r" t="t"/>
                        <a:pathLst>
                          <a:path extrusionOk="0" h="4445" w="5784215">
                            <a:moveTo>
                              <a:pt x="0" y="0"/>
                            </a:moveTo>
                            <a:lnTo>
                              <a:pt x="5784215" y="4445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2F9E4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5793740" cy="22225"/>
              <wp:effectExtent b="0" l="0" r="0" t="0"/>
              <wp:wrapSquare wrapText="bothSides" distB="0" distT="0" distL="114300" distR="114300"/>
              <wp:docPr id="70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374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5793740" cy="22225"/>
              <wp:effectExtent b="0" l="0" r="0" t="0"/>
              <wp:wrapSquare wrapText="bothSides" distB="0" distT="0" distL="114300" distR="114300"/>
              <wp:docPr id="7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flipH="1">
                        <a:off x="2453893" y="3773650"/>
                        <a:ext cx="5784215" cy="12700"/>
                      </a:xfrm>
                      <a:custGeom>
                        <a:rect b="b" l="l" r="r" t="t"/>
                        <a:pathLst>
                          <a:path extrusionOk="0" h="4445" w="5784215">
                            <a:moveTo>
                              <a:pt x="0" y="0"/>
                            </a:moveTo>
                            <a:lnTo>
                              <a:pt x="5784215" y="4445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2F9E4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5793740" cy="22225"/>
              <wp:effectExtent b="0" l="0" r="0" t="0"/>
              <wp:wrapSquare wrapText="bothSides" distB="0" distT="0" distL="114300" distR="114300"/>
              <wp:docPr id="7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374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widowControl w:val="0"/>
      <w:jc w:val="right"/>
      <w:rPr>
        <w:sz w:val="20"/>
        <w:szCs w:val="20"/>
      </w:rPr>
    </w:pPr>
    <w:r w:rsidDel="00000000" w:rsidR="00000000" w:rsidRPr="00000000">
      <w:rPr>
        <w:b w:val="1"/>
        <w:sz w:val="14"/>
        <w:szCs w:val="14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-81914</wp:posOffset>
          </wp:positionH>
          <wp:positionV relativeFrom="paragraph">
            <wp:posOffset>-196849</wp:posOffset>
          </wp:positionV>
          <wp:extent cx="2171700" cy="549910"/>
          <wp:effectExtent b="0" l="0" r="0" t="0"/>
          <wp:wrapNone/>
          <wp:docPr descr="Texto&#10;&#10;Descrição gerada automaticamente com confiança média" id="72" name="image3.png"/>
          <a:graphic>
            <a:graphicData uri="http://schemas.openxmlformats.org/drawingml/2006/picture">
              <pic:pic>
                <pic:nvPicPr>
                  <pic:cNvPr descr="Texto&#10;&#10;Descrição gerada automaticamente com confiança média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71700" cy="5499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3">
    <w:pPr>
      <w:widowControl w:val="0"/>
      <w:jc w:val="right"/>
      <w:rPr>
        <w:b w:val="1"/>
        <w:sz w:val="14"/>
        <w:szCs w:val="14"/>
      </w:rPr>
    </w:pPr>
    <w:r w:rsidDel="00000000" w:rsidR="00000000" w:rsidRPr="00000000">
      <w:rPr>
        <w:b w:val="1"/>
        <w:sz w:val="14"/>
        <w:szCs w:val="14"/>
        <w:rtl w:val="0"/>
      </w:rPr>
      <w:t xml:space="preserve">INSTITUTO FEDERAL DE EDUCAÇÃO, CIÊNCIA E TECNOLOGIA SUL-RIO-GRANDENSE</w:t>
    </w:r>
  </w:p>
  <w:p w:rsidR="00000000" w:rsidDel="00000000" w:rsidP="00000000" w:rsidRDefault="00000000" w:rsidRPr="00000000" w14:paraId="00000074">
    <w:pPr>
      <w:widowControl w:val="0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widowControl w:val="0"/>
      <w:jc w:val="right"/>
      <w:rPr>
        <w:sz w:val="20"/>
        <w:szCs w:val="20"/>
      </w:rPr>
    </w:pPr>
    <w:r w:rsidDel="00000000" w:rsidR="00000000" w:rsidRPr="00000000">
      <w:rPr>
        <w:b w:val="1"/>
        <w:sz w:val="14"/>
        <w:szCs w:val="14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-81914</wp:posOffset>
          </wp:positionH>
          <wp:positionV relativeFrom="paragraph">
            <wp:posOffset>-196849</wp:posOffset>
          </wp:positionV>
          <wp:extent cx="2171700" cy="549910"/>
          <wp:effectExtent b="0" l="0" r="0" t="0"/>
          <wp:wrapNone/>
          <wp:docPr descr="Texto&#10;&#10;Descrição gerada automaticamente com confiança média" id="73" name="image3.png"/>
          <a:graphic>
            <a:graphicData uri="http://schemas.openxmlformats.org/drawingml/2006/picture">
              <pic:pic>
                <pic:nvPicPr>
                  <pic:cNvPr descr="Texto&#10;&#10;Descrição gerada automaticamente com confiança média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71700" cy="5499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6">
    <w:pPr>
      <w:widowControl w:val="0"/>
      <w:jc w:val="right"/>
      <w:rPr>
        <w:b w:val="1"/>
        <w:sz w:val="14"/>
        <w:szCs w:val="14"/>
      </w:rPr>
    </w:pPr>
    <w:r w:rsidDel="00000000" w:rsidR="00000000" w:rsidRPr="00000000">
      <w:rPr>
        <w:b w:val="1"/>
        <w:sz w:val="14"/>
        <w:szCs w:val="14"/>
        <w:rtl w:val="0"/>
      </w:rPr>
      <w:t xml:space="preserve">INSTITUTO FEDERAL DE EDUCAÇÃO, CIÊNCIA E TECNOLOGIA SUL-RIO-GRANDENSE</w:t>
    </w:r>
  </w:p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 Black" w:cs="Arial Black" w:eastAsia="Arial Black" w:hAnsi="Arial Black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9071"/>
      </w:tabs>
      <w:spacing w:before="120" w:lineRule="auto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locked w:val="1"/>
    <w:rsid w:val="00BA3864"/>
    <w:rPr>
      <w:rFonts w:ascii="Arial Black" w:hAnsi="Arial Black"/>
      <w:sz w:val="24"/>
      <w:lang w:bidi="ar-SA" w:eastAsia="pt-BR" w:val="pt-BR"/>
    </w:rPr>
  </w:style>
  <w:style w:type="character" w:styleId="Ttulo2Char" w:customStyle="1">
    <w:name w:val="Título 2 Char"/>
    <w:basedOn w:val="Fontepargpadro"/>
    <w:link w:val="Ttulo2"/>
    <w:semiHidden w:val="1"/>
    <w:locked w:val="1"/>
    <w:rsid w:val="00BA3864"/>
    <w:rPr>
      <w:sz w:val="24"/>
      <w:lang w:bidi="ar-SA" w:eastAsia="pt-BR" w:val="pt-BR"/>
    </w:rPr>
  </w:style>
  <w:style w:type="paragraph" w:styleId="Legenda">
    <w:name w:val="caption"/>
    <w:basedOn w:val="Normal"/>
    <w:next w:val="Normal"/>
    <w:qFormat w:val="1"/>
    <w:rsid w:val="00BA3864"/>
    <w:pPr>
      <w:jc w:val="center"/>
    </w:pPr>
    <w:rPr>
      <w:b w:val="1"/>
    </w:rPr>
  </w:style>
  <w:style w:type="paragraph" w:styleId="Recuodecorpodetexto">
    <w:name w:val="Body Text Indent"/>
    <w:basedOn w:val="Normal"/>
    <w:link w:val="RecuodecorpodetextoChar"/>
    <w:rsid w:val="00BA3864"/>
    <w:pPr>
      <w:ind w:left="709" w:hanging="709"/>
      <w:jc w:val="both"/>
    </w:pPr>
  </w:style>
  <w:style w:type="character" w:styleId="RecuodecorpodetextoChar" w:customStyle="1">
    <w:name w:val="Recuo de corpo de texto Char"/>
    <w:basedOn w:val="Fontepargpadro"/>
    <w:link w:val="Recuodecorpodetexto"/>
    <w:semiHidden w:val="1"/>
    <w:locked w:val="1"/>
    <w:rsid w:val="00BA3864"/>
    <w:rPr>
      <w:sz w:val="24"/>
      <w:lang w:bidi="ar-SA" w:eastAsia="pt-BR" w:val="pt-BR"/>
    </w:rPr>
  </w:style>
  <w:style w:type="paragraph" w:styleId="Recuodecorpodetexto2">
    <w:name w:val="Body Text Indent 2"/>
    <w:basedOn w:val="Normal"/>
    <w:link w:val="Recuodecorpodetexto2Char"/>
    <w:rsid w:val="00BA3864"/>
    <w:pPr>
      <w:tabs>
        <w:tab w:val="left" w:leader="dot" w:pos="9071"/>
      </w:tabs>
      <w:spacing w:before="120"/>
      <w:ind w:left="420" w:hanging="448"/>
      <w:jc w:val="both"/>
    </w:pPr>
  </w:style>
  <w:style w:type="character" w:styleId="Recuodecorpodetexto2Char" w:customStyle="1">
    <w:name w:val="Recuo de corpo de texto 2 Char"/>
    <w:basedOn w:val="Fontepargpadro"/>
    <w:link w:val="Recuodecorpodetexto2"/>
    <w:locked w:val="1"/>
    <w:rsid w:val="00BA3864"/>
    <w:rPr>
      <w:sz w:val="24"/>
      <w:lang w:bidi="ar-SA" w:eastAsia="pt-BR" w:val="pt-BR"/>
    </w:rPr>
  </w:style>
  <w:style w:type="paragraph" w:styleId="Textodebalo">
    <w:name w:val="Balloon Text"/>
    <w:basedOn w:val="Normal"/>
    <w:link w:val="TextodebaloChar"/>
    <w:rsid w:val="00A91C1B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rsid w:val="00A91C1B"/>
    <w:rPr>
      <w:rFonts w:ascii="Tahoma" w:cs="Tahoma" w:hAnsi="Tahoma"/>
      <w:sz w:val="16"/>
      <w:szCs w:val="16"/>
    </w:rPr>
  </w:style>
  <w:style w:type="character" w:styleId="TtuloChar" w:customStyle="1">
    <w:name w:val="Título Char"/>
    <w:basedOn w:val="Fontepargpadro"/>
    <w:link w:val="Ttulo"/>
    <w:rsid w:val="00A91C1B"/>
    <w:rPr>
      <w:b w:val="1"/>
    </w:rPr>
  </w:style>
  <w:style w:type="paragraph" w:styleId="Cabealho">
    <w:name w:val="header"/>
    <w:basedOn w:val="Normal"/>
    <w:link w:val="CabealhoChar"/>
    <w:rsid w:val="00A91C1B"/>
    <w:pPr>
      <w:tabs>
        <w:tab w:val="center" w:pos="4419"/>
        <w:tab w:val="right" w:pos="8838"/>
      </w:tabs>
    </w:pPr>
    <w:rPr>
      <w:sz w:val="20"/>
    </w:rPr>
  </w:style>
  <w:style w:type="character" w:styleId="CabealhoChar" w:customStyle="1">
    <w:name w:val="Cabeçalho Char"/>
    <w:basedOn w:val="Fontepargpadro"/>
    <w:link w:val="Cabealho"/>
    <w:rsid w:val="00A91C1B"/>
  </w:style>
  <w:style w:type="paragraph" w:styleId="Rodap">
    <w:name w:val="footer"/>
    <w:basedOn w:val="Normal"/>
    <w:link w:val="RodapChar"/>
    <w:uiPriority w:val="99"/>
    <w:unhideWhenUsed w:val="1"/>
    <w:rsid w:val="0021502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21502C"/>
    <w:rPr>
      <w:sz w:val="24"/>
    </w:rPr>
  </w:style>
  <w:style w:type="paragraph" w:styleId="Standard" w:customStyle="1">
    <w:name w:val="Standard"/>
    <w:rsid w:val="0021502C"/>
    <w:pPr>
      <w:suppressAutoHyphens w:val="1"/>
      <w:autoSpaceDN w:val="0"/>
      <w:jc w:val="both"/>
      <w:textAlignment w:val="baseline"/>
    </w:pPr>
    <w:rPr>
      <w:rFonts w:ascii="Calibri" w:cs="Calibri" w:eastAsia="Calibri" w:hAnsi="Calibri"/>
      <w:sz w:val="22"/>
      <w:szCs w:val="22"/>
      <w:lang w:bidi="hi-IN" w:eastAsia="zh-CN"/>
    </w:rPr>
  </w:style>
  <w:style w:type="character" w:styleId="TextodoEspaoReservado">
    <w:name w:val="Placeholder Text"/>
    <w:basedOn w:val="Fontepargpadro"/>
    <w:uiPriority w:val="99"/>
    <w:qFormat w:val="1"/>
    <w:rsid w:val="0021502C"/>
    <w:rPr>
      <w:color w:val="808080"/>
    </w:rPr>
  </w:style>
  <w:style w:type="character" w:styleId="Refdecomentrio">
    <w:name w:val="annotation reference"/>
    <w:basedOn w:val="Fontepargpadro"/>
    <w:semiHidden w:val="1"/>
    <w:unhideWhenUsed w:val="1"/>
    <w:rsid w:val="00F427A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 w:val="1"/>
    <w:rsid w:val="00F427A9"/>
    <w:rPr>
      <w:sz w:val="20"/>
    </w:rPr>
  </w:style>
  <w:style w:type="character" w:styleId="TextodecomentrioChar" w:customStyle="1">
    <w:name w:val="Texto de comentário Char"/>
    <w:basedOn w:val="Fontepargpadro"/>
    <w:link w:val="Textodecomentrio"/>
    <w:rsid w:val="00F427A9"/>
  </w:style>
  <w:style w:type="paragraph" w:styleId="Assuntodocomentrio">
    <w:name w:val="annotation subject"/>
    <w:basedOn w:val="Textodecomentrio"/>
    <w:next w:val="Textodecomentrio"/>
    <w:link w:val="AssuntodocomentrioChar"/>
    <w:semiHidden w:val="1"/>
    <w:unhideWhenUsed w:val="1"/>
    <w:rsid w:val="00F427A9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semiHidden w:val="1"/>
    <w:rsid w:val="00F427A9"/>
    <w:rPr>
      <w:b w:val="1"/>
      <w:bCs w:val="1"/>
    </w:rPr>
  </w:style>
  <w:style w:type="table" w:styleId="Tabelacomgrade">
    <w:name w:val="Table Grid"/>
    <w:basedOn w:val="Tabelanormal"/>
    <w:rsid w:val="003F5F9E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cWbIcct9CrLYDCcikmyev+jtfQ==">CgMxLjAyDmguaGpoaDducmxhdHJoOAByITFRTS1qblJZRVFmWm8zWnhYT0EyanJpTGpQa09Kb0c2OQ==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2022-03-30T13:51:00Z</dcterms:created>
  <dc:creator>Docente</dc:creator>
</cp:coreProperties>
</file>